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F35F4" w14:textId="77777777" w:rsidR="009E4D10" w:rsidRPr="009E4D10" w:rsidRDefault="009E4D10" w:rsidP="009E4D10">
      <w:pPr>
        <w:pStyle w:val="Hlavika"/>
        <w:rPr>
          <w:sz w:val="22"/>
        </w:rPr>
      </w:pPr>
      <w:bookmarkStart w:id="0" w:name="_GoBack"/>
      <w:bookmarkEnd w:id="0"/>
      <w:r w:rsidRPr="009E4D10">
        <w:rPr>
          <w:sz w:val="22"/>
        </w:rPr>
        <w:t>Príloha č. 2 Zmluvy o poskytnutí NFP</w:t>
      </w:r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ŽoNFP: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724843B7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403E8" w14:textId="77777777" w:rsidR="004940B6" w:rsidRDefault="004940B6" w:rsidP="00A8501F">
      <w:pPr>
        <w:spacing w:after="0" w:line="240" w:lineRule="auto"/>
      </w:pPr>
      <w:r>
        <w:separator/>
      </w:r>
    </w:p>
  </w:endnote>
  <w:endnote w:type="continuationSeparator" w:id="0">
    <w:p w14:paraId="6B8E2438" w14:textId="77777777" w:rsidR="004940B6" w:rsidRDefault="004940B6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7175C7">
      <w:rPr>
        <w:b/>
        <w:bCs/>
        <w:noProof/>
        <w:sz w:val="22"/>
      </w:rPr>
      <w:t>3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7175C7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7175C7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4096A" w14:textId="77777777" w:rsidR="004940B6" w:rsidRDefault="004940B6" w:rsidP="00A8501F">
      <w:pPr>
        <w:spacing w:after="0" w:line="240" w:lineRule="auto"/>
      </w:pPr>
      <w:r>
        <w:separator/>
      </w:r>
    </w:p>
  </w:footnote>
  <w:footnote w:type="continuationSeparator" w:id="0">
    <w:p w14:paraId="16BFCA7F" w14:textId="77777777" w:rsidR="004940B6" w:rsidRDefault="004940B6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940B6"/>
    <w:rsid w:val="004D2771"/>
    <w:rsid w:val="004E62B3"/>
    <w:rsid w:val="0050623B"/>
    <w:rsid w:val="0052721F"/>
    <w:rsid w:val="005A4D6A"/>
    <w:rsid w:val="005E3DF1"/>
    <w:rsid w:val="005E5AD8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175C7"/>
    <w:rsid w:val="007709A1"/>
    <w:rsid w:val="00773EB3"/>
    <w:rsid w:val="0078134D"/>
    <w:rsid w:val="00787271"/>
    <w:rsid w:val="007E6F55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5505D"/>
    <w:rsid w:val="00B80C44"/>
    <w:rsid w:val="00BE0EC8"/>
    <w:rsid w:val="00C04FB0"/>
    <w:rsid w:val="00C270EE"/>
    <w:rsid w:val="00C34691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83CEB"/>
    <w:rsid w:val="00DD1257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  <w15:docId w15:val="{A49E5857-FA96-44BC-A67F-83DD5E54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1F5C-A233-4092-98A0-9002A2F88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2628E-89F0-4FA5-9418-296EF1157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80B2DC-CC26-451E-9AB6-573E907A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Miruška Hrabčáková</cp:lastModifiedBy>
  <cp:revision>8</cp:revision>
  <dcterms:created xsi:type="dcterms:W3CDTF">2018-05-30T06:41:00Z</dcterms:created>
  <dcterms:modified xsi:type="dcterms:W3CDTF">2018-06-13T08:48:00Z</dcterms:modified>
</cp:coreProperties>
</file>